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0"/>
      </w:tblGrid>
      <w:tr w:rsidR="007015E0" w:rsidTr="00BF492B">
        <w:trPr>
          <w:trHeight w:val="1434"/>
        </w:trPr>
        <w:tc>
          <w:tcPr>
            <w:tcW w:w="8280" w:type="dxa"/>
            <w:tcBorders>
              <w:bottom w:val="nil"/>
            </w:tcBorders>
          </w:tcPr>
          <w:p w:rsidR="007015E0" w:rsidRPr="00E066AD" w:rsidRDefault="007015E0" w:rsidP="00A5787A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7015E0" w:rsidRDefault="007015E0" w:rsidP="00A5787A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7015E0" w:rsidRDefault="007015E0" w:rsidP="00A578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October </w:t>
            </w:r>
            <w:r w:rsidR="006F478E">
              <w:rPr>
                <w:b/>
                <w:sz w:val="24"/>
              </w:rPr>
              <w:t>1</w:t>
            </w:r>
            <w:r w:rsidR="0007093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, 20</w:t>
            </w:r>
            <w:r w:rsidR="00143B8A">
              <w:rPr>
                <w:b/>
                <w:sz w:val="24"/>
              </w:rPr>
              <w:t>2</w:t>
            </w:r>
            <w:r w:rsidR="0007093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 - </w:t>
            </w:r>
            <w:r w:rsidR="00F04FC3">
              <w:rPr>
                <w:b/>
                <w:sz w:val="24"/>
              </w:rPr>
              <w:t>Board of Education Office</w:t>
            </w:r>
          </w:p>
          <w:p w:rsidR="007015E0" w:rsidRDefault="007015E0" w:rsidP="00A578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REGULAR BOARD MEETING</w:t>
            </w:r>
          </w:p>
          <w:p w:rsidR="007015E0" w:rsidRDefault="00845D66" w:rsidP="00A5787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7015E0">
              <w:rPr>
                <w:b/>
                <w:sz w:val="24"/>
              </w:rPr>
              <w:t>:30 P.M.</w:t>
            </w:r>
          </w:p>
          <w:p w:rsidR="007015E0" w:rsidRDefault="007015E0" w:rsidP="00A5787A">
            <w:pPr>
              <w:jc w:val="center"/>
              <w:rPr>
                <w:b/>
                <w:sz w:val="24"/>
              </w:rPr>
            </w:pPr>
          </w:p>
        </w:tc>
      </w:tr>
      <w:tr w:rsidR="007015E0" w:rsidTr="00BF492B">
        <w:trPr>
          <w:trHeight w:val="241"/>
        </w:trPr>
        <w:tc>
          <w:tcPr>
            <w:tcW w:w="8280" w:type="dxa"/>
            <w:shd w:val="pct5" w:color="auto" w:fill="auto"/>
          </w:tcPr>
          <w:p w:rsidR="007015E0" w:rsidRDefault="007015E0" w:rsidP="00A5787A">
            <w:pPr>
              <w:pStyle w:val="Heading1"/>
            </w:pPr>
            <w:r>
              <w:t>AGENDA</w:t>
            </w:r>
          </w:p>
        </w:tc>
      </w:tr>
      <w:tr w:rsidR="007015E0" w:rsidRPr="00E9150F" w:rsidTr="00BF492B">
        <w:trPr>
          <w:trHeight w:val="8573"/>
        </w:trPr>
        <w:tc>
          <w:tcPr>
            <w:tcW w:w="8280" w:type="dxa"/>
          </w:tcPr>
          <w:p w:rsidR="007015E0" w:rsidRPr="00F5680D" w:rsidRDefault="007015E0" w:rsidP="00845D66">
            <w:pPr>
              <w:spacing w:line="360" w:lineRule="auto"/>
              <w:rPr>
                <w:sz w:val="24"/>
              </w:rPr>
            </w:pPr>
          </w:p>
          <w:p w:rsidR="007015E0" w:rsidRDefault="007015E0" w:rsidP="007015E0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President to convene the meeting</w:t>
            </w:r>
          </w:p>
          <w:p w:rsidR="007015E0" w:rsidRDefault="007015E0" w:rsidP="007015E0">
            <w:pPr>
              <w:numPr>
                <w:ilvl w:val="1"/>
                <w:numId w:val="2"/>
              </w:numPr>
              <w:tabs>
                <w:tab w:val="left" w:pos="450"/>
                <w:tab w:val="left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7015E0" w:rsidRDefault="007015E0" w:rsidP="007015E0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 xml:space="preserve">Review/Approve Agenda </w:t>
            </w:r>
            <w:r w:rsidR="00A5787A">
              <w:rPr>
                <w:sz w:val="24"/>
              </w:rPr>
              <w:t>– Add/Delete  (A.I.</w:t>
            </w:r>
            <w:r>
              <w:rPr>
                <w:sz w:val="24"/>
              </w:rPr>
              <w:t>)</w:t>
            </w:r>
          </w:p>
          <w:p w:rsidR="007015E0" w:rsidRDefault="007015E0" w:rsidP="007015E0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Consent Agenda – (A.I.)</w:t>
            </w:r>
          </w:p>
          <w:p w:rsidR="007015E0" w:rsidRPr="00845D66" w:rsidRDefault="007015E0" w:rsidP="007015E0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 w:rsidRPr="00845D66">
              <w:rPr>
                <w:sz w:val="24"/>
              </w:rPr>
              <w:t xml:space="preserve">Approval of Minutes – September </w:t>
            </w:r>
            <w:r w:rsidR="00DB0540">
              <w:rPr>
                <w:sz w:val="24"/>
              </w:rPr>
              <w:t>1</w:t>
            </w:r>
            <w:r w:rsidR="001A2B92">
              <w:rPr>
                <w:sz w:val="24"/>
              </w:rPr>
              <w:t>3</w:t>
            </w:r>
            <w:bookmarkStart w:id="0" w:name="_GoBack"/>
            <w:bookmarkEnd w:id="0"/>
            <w:r w:rsidRPr="00845D66">
              <w:rPr>
                <w:sz w:val="24"/>
              </w:rPr>
              <w:t>, 20</w:t>
            </w:r>
            <w:r w:rsidR="00DB0540">
              <w:rPr>
                <w:sz w:val="24"/>
              </w:rPr>
              <w:t>2</w:t>
            </w:r>
            <w:r w:rsidR="001A2B92">
              <w:rPr>
                <w:sz w:val="24"/>
              </w:rPr>
              <w:t>1</w:t>
            </w:r>
            <w:r w:rsidRPr="00845D66">
              <w:rPr>
                <w:sz w:val="24"/>
              </w:rPr>
              <w:t xml:space="preserve"> Regular Meeting</w:t>
            </w:r>
            <w:r w:rsidR="00A5787A" w:rsidRPr="00845D66">
              <w:rPr>
                <w:sz w:val="24"/>
              </w:rPr>
              <w:t xml:space="preserve"> </w:t>
            </w:r>
          </w:p>
          <w:p w:rsidR="007015E0" w:rsidRDefault="007015E0" w:rsidP="007015E0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 w:rsidRPr="00845D66">
              <w:rPr>
                <w:sz w:val="24"/>
              </w:rPr>
              <w:t>Payment of Bills and Claims</w:t>
            </w:r>
          </w:p>
          <w:p w:rsidR="00AE11CF" w:rsidRDefault="00AE11CF" w:rsidP="00AE11CF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>Revenue Journals</w:t>
            </w:r>
          </w:p>
          <w:p w:rsidR="00AE11CF" w:rsidRDefault="00AE11CF" w:rsidP="00AE11CF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>Activity Funds</w:t>
            </w:r>
          </w:p>
          <w:p w:rsidR="00AE11CF" w:rsidRPr="00AE11CF" w:rsidRDefault="00AE11CF" w:rsidP="00AE11CF">
            <w:pPr>
              <w:numPr>
                <w:ilvl w:val="1"/>
                <w:numId w:val="2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>Personnel</w:t>
            </w:r>
          </w:p>
          <w:p w:rsidR="007015E0" w:rsidRPr="004B31F9" w:rsidRDefault="007015E0" w:rsidP="007015E0">
            <w:pPr>
              <w:numPr>
                <w:ilvl w:val="0"/>
                <w:numId w:val="2"/>
              </w:numPr>
              <w:tabs>
                <w:tab w:val="clear" w:pos="810"/>
                <w:tab w:val="left" w:pos="624"/>
              </w:tabs>
              <w:spacing w:line="360" w:lineRule="auto"/>
              <w:ind w:left="450"/>
              <w:rPr>
                <w:sz w:val="24"/>
              </w:rPr>
            </w:pPr>
            <w:r w:rsidRPr="00875CCD">
              <w:rPr>
                <w:sz w:val="24"/>
                <w:szCs w:val="24"/>
              </w:rPr>
              <w:t>Superintendent’s report:</w:t>
            </w:r>
            <w:r w:rsidR="002A3409">
              <w:rPr>
                <w:sz w:val="24"/>
                <w:szCs w:val="24"/>
              </w:rPr>
              <w:t xml:space="preserve"> </w:t>
            </w:r>
          </w:p>
          <w:p w:rsidR="00070931" w:rsidRDefault="00070931" w:rsidP="007015E0">
            <w:pPr>
              <w:numPr>
                <w:ilvl w:val="1"/>
                <w:numId w:val="2"/>
              </w:numPr>
              <w:tabs>
                <w:tab w:val="clear" w:pos="1440"/>
                <w:tab w:val="left" w:pos="624"/>
                <w:tab w:val="num" w:pos="900"/>
                <w:tab w:val="left" w:pos="990"/>
                <w:tab w:val="left" w:pos="1404"/>
              </w:tabs>
              <w:ind w:left="450" w:firstLin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K Student Presentation</w:t>
            </w:r>
          </w:p>
          <w:p w:rsidR="003C30EE" w:rsidRDefault="002A247D" w:rsidP="007015E0">
            <w:pPr>
              <w:numPr>
                <w:ilvl w:val="1"/>
                <w:numId w:val="2"/>
              </w:numPr>
              <w:tabs>
                <w:tab w:val="clear" w:pos="1440"/>
                <w:tab w:val="left" w:pos="624"/>
                <w:tab w:val="num" w:pos="900"/>
                <w:tab w:val="left" w:pos="990"/>
                <w:tab w:val="left" w:pos="1404"/>
              </w:tabs>
              <w:ind w:left="450" w:firstLin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Planning Session Potential Dates </w:t>
            </w:r>
          </w:p>
          <w:p w:rsidR="00070931" w:rsidRDefault="00070931" w:rsidP="007015E0">
            <w:pPr>
              <w:numPr>
                <w:ilvl w:val="1"/>
                <w:numId w:val="2"/>
              </w:numPr>
              <w:tabs>
                <w:tab w:val="clear" w:pos="1440"/>
                <w:tab w:val="left" w:pos="624"/>
                <w:tab w:val="num" w:pos="900"/>
                <w:tab w:val="left" w:pos="990"/>
                <w:tab w:val="left" w:pos="1404"/>
              </w:tabs>
              <w:ind w:left="450" w:firstLin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Neighborhood Revitalization</w:t>
            </w:r>
          </w:p>
          <w:p w:rsidR="00070931" w:rsidRDefault="00070931" w:rsidP="007015E0">
            <w:pPr>
              <w:numPr>
                <w:ilvl w:val="1"/>
                <w:numId w:val="2"/>
              </w:numPr>
              <w:tabs>
                <w:tab w:val="clear" w:pos="1440"/>
                <w:tab w:val="left" w:pos="624"/>
                <w:tab w:val="num" w:pos="900"/>
                <w:tab w:val="left" w:pos="990"/>
                <w:tab w:val="left" w:pos="1404"/>
              </w:tabs>
              <w:ind w:left="450" w:firstLin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COVID Updates</w:t>
            </w:r>
          </w:p>
          <w:p w:rsidR="002A3409" w:rsidRPr="002A3409" w:rsidRDefault="002A3409" w:rsidP="002A3409">
            <w:pPr>
              <w:tabs>
                <w:tab w:val="left" w:pos="624"/>
                <w:tab w:val="left" w:pos="990"/>
                <w:tab w:val="left" w:pos="1404"/>
              </w:tabs>
              <w:ind w:left="540"/>
              <w:rPr>
                <w:sz w:val="24"/>
                <w:szCs w:val="24"/>
              </w:rPr>
            </w:pPr>
          </w:p>
          <w:p w:rsidR="007015E0" w:rsidRDefault="007015E0" w:rsidP="007015E0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Beloit Elementary PTO, Student Council and Site Council Reports (I.I.)</w:t>
            </w:r>
          </w:p>
          <w:p w:rsidR="00A5787A" w:rsidRDefault="007015E0" w:rsidP="00A5787A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A</w:t>
            </w:r>
            <w:r w:rsidR="00845D66">
              <w:rPr>
                <w:sz w:val="24"/>
              </w:rPr>
              <w:t xml:space="preserve">dministrators’ Reports – </w:t>
            </w:r>
            <w:r w:rsidR="00F549D2">
              <w:rPr>
                <w:sz w:val="24"/>
              </w:rPr>
              <w:t>Karen</w:t>
            </w:r>
            <w:r>
              <w:rPr>
                <w:sz w:val="24"/>
              </w:rPr>
              <w:t xml:space="preserve">, </w:t>
            </w:r>
            <w:r w:rsidR="006F478E">
              <w:rPr>
                <w:sz w:val="24"/>
              </w:rPr>
              <w:t xml:space="preserve">Cassie, </w:t>
            </w:r>
            <w:r w:rsidR="00F549D2">
              <w:rPr>
                <w:sz w:val="24"/>
              </w:rPr>
              <w:t>Brady</w:t>
            </w:r>
            <w:r>
              <w:rPr>
                <w:sz w:val="24"/>
              </w:rPr>
              <w:t xml:space="preserve">, </w:t>
            </w:r>
            <w:r w:rsidR="006F478E">
              <w:rPr>
                <w:sz w:val="24"/>
              </w:rPr>
              <w:t xml:space="preserve">Janet, </w:t>
            </w:r>
            <w:r>
              <w:rPr>
                <w:sz w:val="24"/>
              </w:rPr>
              <w:t xml:space="preserve">Casey and </w:t>
            </w:r>
            <w:r w:rsidR="00845D66">
              <w:rPr>
                <w:sz w:val="24"/>
              </w:rPr>
              <w:t>Kyle</w:t>
            </w:r>
            <w:r>
              <w:rPr>
                <w:sz w:val="24"/>
              </w:rPr>
              <w:t xml:space="preserve"> (I.I.)</w:t>
            </w:r>
          </w:p>
          <w:p w:rsidR="009456E7" w:rsidRDefault="009456E7" w:rsidP="00A5787A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Supplemental Duty List Update (A.I.)</w:t>
            </w:r>
          </w:p>
          <w:p w:rsidR="008C0E3E" w:rsidRDefault="00070931" w:rsidP="003C30EE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Neighborhood Revitalization (A.I.)</w:t>
            </w:r>
          </w:p>
          <w:p w:rsidR="006F478E" w:rsidRDefault="00070931" w:rsidP="003C30EE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  <w:szCs w:val="24"/>
              </w:rPr>
              <w:t>COVID Leave</w:t>
            </w:r>
            <w:r w:rsidR="00143B8A">
              <w:rPr>
                <w:sz w:val="24"/>
              </w:rPr>
              <w:t xml:space="preserve"> </w:t>
            </w:r>
            <w:r w:rsidR="006F478E">
              <w:rPr>
                <w:sz w:val="24"/>
              </w:rPr>
              <w:t>(A.I.)</w:t>
            </w:r>
          </w:p>
          <w:p w:rsidR="003C30EE" w:rsidRDefault="007015E0" w:rsidP="00283961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 w:rsidRPr="003C30EE">
              <w:rPr>
                <w:sz w:val="24"/>
              </w:rPr>
              <w:t xml:space="preserve">Executive Session </w:t>
            </w:r>
            <w:r w:rsidR="00DF5B8C" w:rsidRPr="003C30EE">
              <w:rPr>
                <w:sz w:val="24"/>
              </w:rPr>
              <w:t>-</w:t>
            </w:r>
            <w:r w:rsidR="00F549D2" w:rsidRPr="003C30EE">
              <w:rPr>
                <w:sz w:val="24"/>
              </w:rPr>
              <w:t xml:space="preserve"> </w:t>
            </w:r>
            <w:r w:rsidRPr="003C30EE">
              <w:rPr>
                <w:sz w:val="24"/>
              </w:rPr>
              <w:t>Personnel (I.I.)</w:t>
            </w:r>
            <w:r w:rsidR="00F549D2" w:rsidRPr="003C30EE">
              <w:rPr>
                <w:sz w:val="24"/>
              </w:rPr>
              <w:t xml:space="preserve"> </w:t>
            </w:r>
            <w:r w:rsidR="007826C7" w:rsidRPr="003C30EE">
              <w:rPr>
                <w:sz w:val="24"/>
              </w:rPr>
              <w:t xml:space="preserve">- </w:t>
            </w:r>
            <w:r w:rsidR="005B515E" w:rsidRPr="003C30EE">
              <w:rPr>
                <w:sz w:val="24"/>
              </w:rPr>
              <w:t>Superintendent’s Evaluation</w:t>
            </w:r>
          </w:p>
          <w:p w:rsidR="002512B9" w:rsidRPr="003C30EE" w:rsidRDefault="007015E0" w:rsidP="00283961">
            <w:pPr>
              <w:numPr>
                <w:ilvl w:val="0"/>
                <w:numId w:val="2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 w:rsidRPr="003C30EE">
              <w:rPr>
                <w:sz w:val="24"/>
              </w:rPr>
              <w:t>Adjourn (A.I.)</w:t>
            </w:r>
          </w:p>
        </w:tc>
      </w:tr>
    </w:tbl>
    <w:p w:rsidR="00EA2DA2" w:rsidRDefault="00EA2DA2" w:rsidP="001E1DF3"/>
    <w:sectPr w:rsidR="00EA2DA2" w:rsidSect="00BD69D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633B0DD2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4F3B9C"/>
    <w:multiLevelType w:val="hybridMultilevel"/>
    <w:tmpl w:val="DF1CB3C6"/>
    <w:lvl w:ilvl="0" w:tplc="AB00C65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5E0"/>
    <w:rsid w:val="000675AE"/>
    <w:rsid w:val="00070931"/>
    <w:rsid w:val="00086D62"/>
    <w:rsid w:val="00143B8A"/>
    <w:rsid w:val="001831D0"/>
    <w:rsid w:val="001A2B92"/>
    <w:rsid w:val="001A49C2"/>
    <w:rsid w:val="001E1DF3"/>
    <w:rsid w:val="002512B9"/>
    <w:rsid w:val="00283961"/>
    <w:rsid w:val="002A247D"/>
    <w:rsid w:val="002A2E92"/>
    <w:rsid w:val="002A3409"/>
    <w:rsid w:val="002E2EB7"/>
    <w:rsid w:val="003541A6"/>
    <w:rsid w:val="0035539C"/>
    <w:rsid w:val="00381A57"/>
    <w:rsid w:val="003C30EE"/>
    <w:rsid w:val="003E4ED3"/>
    <w:rsid w:val="00417AA3"/>
    <w:rsid w:val="00474D14"/>
    <w:rsid w:val="0049626B"/>
    <w:rsid w:val="004E0079"/>
    <w:rsid w:val="00541B73"/>
    <w:rsid w:val="00562C1B"/>
    <w:rsid w:val="005B3282"/>
    <w:rsid w:val="005B515E"/>
    <w:rsid w:val="006F478E"/>
    <w:rsid w:val="007015E0"/>
    <w:rsid w:val="007426E2"/>
    <w:rsid w:val="007826C7"/>
    <w:rsid w:val="007B50DC"/>
    <w:rsid w:val="00835F5E"/>
    <w:rsid w:val="00845D66"/>
    <w:rsid w:val="008749E0"/>
    <w:rsid w:val="0089366E"/>
    <w:rsid w:val="008A75D4"/>
    <w:rsid w:val="008C0E3E"/>
    <w:rsid w:val="008C371A"/>
    <w:rsid w:val="009456E7"/>
    <w:rsid w:val="00953736"/>
    <w:rsid w:val="009D487F"/>
    <w:rsid w:val="00A5787A"/>
    <w:rsid w:val="00AE11CF"/>
    <w:rsid w:val="00AE1E30"/>
    <w:rsid w:val="00B07D47"/>
    <w:rsid w:val="00B60014"/>
    <w:rsid w:val="00B75D99"/>
    <w:rsid w:val="00BB1136"/>
    <w:rsid w:val="00BD69D4"/>
    <w:rsid w:val="00BF492B"/>
    <w:rsid w:val="00D023D9"/>
    <w:rsid w:val="00D728B8"/>
    <w:rsid w:val="00DB0540"/>
    <w:rsid w:val="00DD1A42"/>
    <w:rsid w:val="00DD59F3"/>
    <w:rsid w:val="00DF5B8C"/>
    <w:rsid w:val="00EA2DA2"/>
    <w:rsid w:val="00F01A6F"/>
    <w:rsid w:val="00F04FC3"/>
    <w:rsid w:val="00F3222F"/>
    <w:rsid w:val="00F51F6B"/>
    <w:rsid w:val="00F549D2"/>
    <w:rsid w:val="00F823A5"/>
    <w:rsid w:val="00FB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015E0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15E0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51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369F5-7A34-4ACB-8F7B-37514669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jtravis</dc:creator>
  <cp:lastModifiedBy>tschroeder</cp:lastModifiedBy>
  <cp:revision>6</cp:revision>
  <cp:lastPrinted>2021-10-06T17:28:00Z</cp:lastPrinted>
  <dcterms:created xsi:type="dcterms:W3CDTF">2021-10-04T20:09:00Z</dcterms:created>
  <dcterms:modified xsi:type="dcterms:W3CDTF">2021-10-06T18:55:00Z</dcterms:modified>
</cp:coreProperties>
</file>